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2A3" w:rsidRPr="00D202A3" w:rsidRDefault="00D202A3" w:rsidP="00D202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2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образования и науки РФ от 8 апреля 2014 г. N 293</w:t>
      </w:r>
      <w:r w:rsidRPr="00D202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"Об утверждении Порядка приема на </w:t>
      </w:r>
      <w:proofErr w:type="gramStart"/>
      <w:r w:rsidRPr="00D202A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</w:t>
      </w:r>
      <w:proofErr w:type="gramEnd"/>
      <w:r w:rsidRPr="00D20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 программам дошкольного образования"</w:t>
      </w:r>
    </w:p>
    <w:p w:rsidR="00D202A3" w:rsidRPr="00D202A3" w:rsidRDefault="00D202A3" w:rsidP="00D202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4" w:anchor="/document/70291362/entry/108658" w:history="1">
        <w:r w:rsidRPr="00D202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частью 8 статьи 55</w:t>
        </w:r>
      </w:hyperlink>
      <w:r w:rsidRPr="00D20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30, ст. 4036; N 48, ст. 6165; </w:t>
      </w:r>
      <w:proofErr w:type="gramStart"/>
      <w:r w:rsidRPr="00D20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2014, N 6, ст. 562, ст. 566) и </w:t>
      </w:r>
      <w:hyperlink r:id="rId5" w:anchor="/document/70392898/entry/15230" w:history="1">
        <w:r w:rsidRPr="00D202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подпунктом 5.2.30</w:t>
        </w:r>
      </w:hyperlink>
      <w:r w:rsidRPr="00D20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Министерстве образования и науки Российской Федерации, утвержденного </w:t>
      </w:r>
      <w:hyperlink r:id="rId6" w:anchor="/document/70392898/entry/0" w:history="1">
        <w:r w:rsidRPr="00D202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D20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3 июня 2013 г. N 466 (Собрание законодательства Российской Федерации, 2013, N 23, ст. 2923; N 33, ст. 4386; N 37, ст. 4702; 2014, N 2, ст. 126;</w:t>
      </w:r>
      <w:proofErr w:type="gramEnd"/>
      <w:r w:rsidRPr="00D20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202A3">
        <w:rPr>
          <w:rFonts w:ascii="Times New Roman" w:eastAsia="Times New Roman" w:hAnsi="Times New Roman" w:cs="Times New Roman"/>
          <w:sz w:val="24"/>
          <w:szCs w:val="24"/>
          <w:lang w:eastAsia="ru-RU"/>
        </w:rPr>
        <w:t>N 6, ст. 582), приказываю:</w:t>
      </w:r>
      <w:proofErr w:type="gramEnd"/>
    </w:p>
    <w:p w:rsidR="00D202A3" w:rsidRPr="00D202A3" w:rsidRDefault="00D202A3" w:rsidP="00D202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прилагаемый </w:t>
      </w:r>
      <w:hyperlink r:id="rId7" w:anchor="/document/70653804/entry/1000" w:history="1">
        <w:r w:rsidRPr="00D202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Порядок</w:t>
        </w:r>
      </w:hyperlink>
      <w:r w:rsidRPr="00D20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приема на </w:t>
      </w:r>
      <w:proofErr w:type="gramStart"/>
      <w:r w:rsidRPr="00D202A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</w:t>
      </w:r>
      <w:proofErr w:type="gramEnd"/>
      <w:r w:rsidRPr="00D20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 программам дошкольного образования.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81"/>
        <w:gridCol w:w="3164"/>
      </w:tblGrid>
      <w:tr w:rsidR="00D202A3" w:rsidRPr="00D202A3" w:rsidTr="00D202A3">
        <w:trPr>
          <w:tblCellSpacing w:w="15" w:type="dxa"/>
        </w:trPr>
        <w:tc>
          <w:tcPr>
            <w:tcW w:w="3300" w:type="pct"/>
            <w:vAlign w:val="bottom"/>
            <w:hideMark/>
          </w:tcPr>
          <w:p w:rsidR="00D202A3" w:rsidRPr="00D202A3" w:rsidRDefault="00D202A3" w:rsidP="00D202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</w:t>
            </w:r>
          </w:p>
        </w:tc>
        <w:tc>
          <w:tcPr>
            <w:tcW w:w="1650" w:type="pct"/>
            <w:vAlign w:val="bottom"/>
            <w:hideMark/>
          </w:tcPr>
          <w:p w:rsidR="00D202A3" w:rsidRPr="00D202A3" w:rsidRDefault="00D202A3" w:rsidP="00D202A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Д.В. Ливанов</w:t>
            </w:r>
          </w:p>
        </w:tc>
      </w:tr>
    </w:tbl>
    <w:p w:rsidR="00D202A3" w:rsidRPr="00D202A3" w:rsidRDefault="00D202A3" w:rsidP="00D202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2A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Зарегистрировано в Минюсте РФ 12 мая 2014 г.</w:t>
      </w:r>
      <w:r w:rsidRPr="00D202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Регистрационный N 32220</w:t>
      </w:r>
    </w:p>
    <w:p w:rsidR="00D202A3" w:rsidRPr="00D202A3" w:rsidRDefault="00D202A3" w:rsidP="00D202A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2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D202A3" w:rsidRPr="00D202A3" w:rsidRDefault="00D202A3" w:rsidP="00D202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2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</w:t>
      </w:r>
      <w:r w:rsidRPr="00D202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приема на </w:t>
      </w:r>
      <w:proofErr w:type="gramStart"/>
      <w:r w:rsidRPr="00D202A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</w:t>
      </w:r>
      <w:proofErr w:type="gramEnd"/>
      <w:r w:rsidRPr="00D20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 программам дошкольного образования</w:t>
      </w:r>
      <w:r w:rsidRPr="00D202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(утв. </w:t>
      </w:r>
      <w:hyperlink r:id="rId8" w:anchor="/document/70653804/entry/0" w:history="1">
        <w:r w:rsidRPr="00D202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</w:t>
        </w:r>
      </w:hyperlink>
      <w:r w:rsidRPr="00D20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образования и науки РФ от 8 апреля 2014 г. N 293)</w:t>
      </w:r>
    </w:p>
    <w:p w:rsidR="00D202A3" w:rsidRPr="00D202A3" w:rsidRDefault="00D202A3" w:rsidP="00D202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Настоящий Порядок приема на </w:t>
      </w:r>
      <w:proofErr w:type="gramStart"/>
      <w:r w:rsidRPr="00D202A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</w:t>
      </w:r>
      <w:proofErr w:type="gramEnd"/>
      <w:r w:rsidRPr="00D20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 программам дошкольного образования (далее - Порядок) определяет правила приема граждан Российской Федерации в организации, осуществляющие образовательную деятельность по образовательным программам дошкольного образования (далее - образовательные организации).</w:t>
      </w:r>
    </w:p>
    <w:p w:rsidR="00D202A3" w:rsidRPr="00D202A3" w:rsidRDefault="00D202A3" w:rsidP="00D202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D20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иностранных граждан и лиц без гражданства, в том числе соотечественников за рубежом, в образовательные организации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</w:t>
      </w:r>
      <w:hyperlink r:id="rId9" w:anchor="/document/70291362/entry/0" w:history="1">
        <w:r w:rsidRPr="00D202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</w:t>
        </w:r>
      </w:hyperlink>
      <w:r w:rsidRPr="00D20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29 декабря 2012 г. N 273-ФЗ "Об образовании в Российской Федерации" (Собрание законодательства Российской Федерации, 2012, N 53, ст. 7598</w:t>
      </w:r>
      <w:proofErr w:type="gramEnd"/>
      <w:r w:rsidRPr="00D20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gramStart"/>
      <w:r w:rsidRPr="00D202A3">
        <w:rPr>
          <w:rFonts w:ascii="Times New Roman" w:eastAsia="Times New Roman" w:hAnsi="Times New Roman" w:cs="Times New Roman"/>
          <w:sz w:val="24"/>
          <w:szCs w:val="24"/>
          <w:lang w:eastAsia="ru-RU"/>
        </w:rPr>
        <w:t>2013, N 19, ст. 2326; N 23, ст. 2878; N 27, ст. 3462; N 30, ст. 4036; N 48, ст. 6165; 2014, N 6, ст. 562, ст. 566) и настоящим Порядком.</w:t>
      </w:r>
      <w:proofErr w:type="gramEnd"/>
    </w:p>
    <w:p w:rsidR="00D202A3" w:rsidRPr="00D202A3" w:rsidRDefault="00D202A3" w:rsidP="00D202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Правила приема в конкретную образовательную организацию устанавливаются в части, не урегулированной </w:t>
      </w:r>
      <w:hyperlink r:id="rId10" w:anchor="/document/70291362/entry/4" w:history="1">
        <w:r w:rsidRPr="00D202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законодательством</w:t>
        </w:r>
      </w:hyperlink>
      <w:r w:rsidRPr="00D20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образовании, образовательной организацией самостоятельно</w:t>
      </w:r>
      <w:hyperlink r:id="rId11" w:anchor="/document/70653804/entry/991" w:history="1">
        <w:r w:rsidRPr="00D202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*(1)</w:t>
        </w:r>
      </w:hyperlink>
      <w:r w:rsidRPr="00D202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202A3" w:rsidRPr="00D202A3" w:rsidRDefault="00D202A3" w:rsidP="00D202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граждан на </w:t>
      </w:r>
      <w:proofErr w:type="gramStart"/>
      <w:r w:rsidRPr="00D202A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</w:t>
      </w:r>
      <w:proofErr w:type="gramEnd"/>
      <w:r w:rsidRPr="00D20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 программам дошкольного образования в филиале образовательной организации осуществляется в соответствии с правилами приема на обучение в образовательной организации.</w:t>
      </w:r>
    </w:p>
    <w:p w:rsidR="00D202A3" w:rsidRPr="00D202A3" w:rsidRDefault="00D202A3" w:rsidP="00D202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2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 Правила приема в образовательные организации должны обеспечивать прием в образовательную организацию всех граждан, имеющих право на получение дошкольного образования.</w:t>
      </w:r>
    </w:p>
    <w:p w:rsidR="00D202A3" w:rsidRPr="00D202A3" w:rsidRDefault="00D202A3" w:rsidP="00D202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2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приема в государственные и муниципальные образовательные организации должны обеспечивать также прием в образовательную организацию граждан, имеющих право на получение дошкольного образования и проживающих на территории, за которой закреплена указанная образовательная организация (далее - закрепленная территория)</w:t>
      </w:r>
      <w:hyperlink r:id="rId12" w:anchor="/document/70653804/entry/992" w:history="1">
        <w:r w:rsidRPr="00D202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*(2)</w:t>
        </w:r>
      </w:hyperlink>
      <w:r w:rsidRPr="00D202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202A3" w:rsidRPr="00D202A3" w:rsidRDefault="00D202A3" w:rsidP="00D202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2A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субъектах Российской Федерации - городах федерального значения Москве и Санкт-Петербурге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 и Санкт-Петербурга</w:t>
      </w:r>
      <w:hyperlink r:id="rId13" w:anchor="/document/70653804/entry/993" w:history="1">
        <w:r w:rsidRPr="00D202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*(3)</w:t>
        </w:r>
      </w:hyperlink>
      <w:r w:rsidRPr="00D202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202A3" w:rsidRPr="00D202A3" w:rsidRDefault="00D202A3" w:rsidP="00D202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D20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</w:t>
      </w:r>
      <w:hyperlink r:id="rId14" w:anchor="/document/70291362/entry/88" w:history="1">
        <w:r w:rsidRPr="00D202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статьей 88</w:t>
        </w:r>
      </w:hyperlink>
      <w:r w:rsidRPr="00D20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</w:t>
      </w:r>
      <w:proofErr w:type="gramEnd"/>
      <w:r w:rsidRPr="00D20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202A3">
        <w:rPr>
          <w:rFonts w:ascii="Times New Roman" w:eastAsia="Times New Roman" w:hAnsi="Times New Roman" w:cs="Times New Roman"/>
          <w:sz w:val="24"/>
          <w:szCs w:val="24"/>
          <w:lang w:eastAsia="ru-RU"/>
        </w:rPr>
        <w:t>N 23, ст. 2878; N 27, ст. 3462; N 30, ст. 4036; N 48, ст. 6165; 2014, N 6, ст. 562, ст. 566).</w:t>
      </w:r>
      <w:proofErr w:type="gramEnd"/>
      <w:r w:rsidRPr="00D20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</w:t>
      </w:r>
      <w:hyperlink r:id="rId15" w:anchor="/document/70653804/entry/994" w:history="1">
        <w:r w:rsidRPr="00D202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*(4)</w:t>
        </w:r>
      </w:hyperlink>
      <w:r w:rsidRPr="00D202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202A3" w:rsidRPr="00D202A3" w:rsidRDefault="00D202A3" w:rsidP="00D202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2A3">
        <w:rPr>
          <w:rFonts w:ascii="Times New Roman" w:eastAsia="Times New Roman" w:hAnsi="Times New Roman" w:cs="Times New Roman"/>
          <w:sz w:val="24"/>
          <w:szCs w:val="24"/>
          <w:lang w:eastAsia="ru-RU"/>
        </w:rPr>
        <w:t>6. Образовательная организация обязана ознакомить родителей (законных представителей)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</w:t>
      </w:r>
      <w:hyperlink r:id="rId16" w:anchor="/document/70653804/entry/995" w:history="1">
        <w:r w:rsidRPr="00D202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*(5)</w:t>
        </w:r>
      </w:hyperlink>
      <w:r w:rsidRPr="00D202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202A3" w:rsidRPr="00D202A3" w:rsidRDefault="00D202A3" w:rsidP="00D202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202A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Государственные и муниципальные образовательные организации размещают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апреля текущего года</w:t>
      </w:r>
      <w:hyperlink r:id="rId17" w:anchor="/document/70653804/entry/996" w:history="1">
        <w:r w:rsidRPr="00D202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*(6)</w:t>
        </w:r>
      </w:hyperlink>
      <w:r w:rsidRPr="00D20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распорядительный акт о закрепленной территории).</w:t>
      </w:r>
      <w:proofErr w:type="gramEnd"/>
    </w:p>
    <w:p w:rsidR="00D202A3" w:rsidRPr="00D202A3" w:rsidRDefault="00D202A3" w:rsidP="00D202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2A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указанных документов, информация о сроках приема документов размещаются на информационном стенде образовательной организации и на официальном сайте образовательной организации в сети Интернет. Факт ознакомления родителей (законных представителей) ребенка с указанными документами фиксируется в заявлении о приеме в образовательную организацию и заверяется личной подписью родителей (законных представителей) ребенка.</w:t>
      </w:r>
    </w:p>
    <w:p w:rsidR="00D202A3" w:rsidRPr="00D202A3" w:rsidRDefault="00D202A3" w:rsidP="00D202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2A3">
        <w:rPr>
          <w:rFonts w:ascii="Times New Roman" w:eastAsia="Times New Roman" w:hAnsi="Times New Roman" w:cs="Times New Roman"/>
          <w:sz w:val="24"/>
          <w:szCs w:val="24"/>
          <w:lang w:eastAsia="ru-RU"/>
        </w:rPr>
        <w:t>7. Прием в образовательную организацию осуществляется в течение всего календарного года при наличии свободных мест.</w:t>
      </w:r>
    </w:p>
    <w:p w:rsidR="00D202A3" w:rsidRPr="00D202A3" w:rsidRDefault="00D202A3" w:rsidP="00D202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2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 Документы о приеме подаются в образовательную организацию, в которую получено направление в рамках реализации государственной и муниципальной услуги, предоставляемой органами исполнительной власти субъектов Российской Федерации и органами местного самоуправления, по приему заявлений, постановке на учет и зачислению детей в образовательные организации, реализующие основную образовательную программу дошкольного образования (детские сады)</w:t>
      </w:r>
      <w:hyperlink r:id="rId18" w:anchor="/document/70653804/entry/997" w:history="1">
        <w:r w:rsidRPr="00D202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*(7)</w:t>
        </w:r>
      </w:hyperlink>
      <w:r w:rsidRPr="00D202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202A3" w:rsidRPr="00D202A3" w:rsidRDefault="00D202A3" w:rsidP="00D202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9 изменен с 25 февраля 2019 г. - </w:t>
      </w:r>
      <w:hyperlink r:id="rId19" w:anchor="/document/72173564/entry/1001" w:history="1">
        <w:r w:rsidRPr="00D202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</w:t>
        </w:r>
      </w:hyperlink>
      <w:r w:rsidRPr="00D20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2A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D20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21 января 2019 г. N 33</w:t>
      </w:r>
    </w:p>
    <w:p w:rsidR="00D202A3" w:rsidRPr="00D202A3" w:rsidRDefault="00D202A3" w:rsidP="00D202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" w:anchor="/document/77678180/entry/9" w:history="1">
        <w:r w:rsidRPr="00D202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См. будущую редакцию</w:t>
        </w:r>
      </w:hyperlink>
    </w:p>
    <w:p w:rsidR="00D202A3" w:rsidRPr="00D202A3" w:rsidRDefault="00D202A3" w:rsidP="00D202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proofErr w:type="gramStart"/>
      <w:r w:rsidRPr="00D20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в образовательную организацию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</w:t>
      </w:r>
      <w:hyperlink r:id="rId21" w:anchor="/document/184755/entry/10" w:history="1">
        <w:r w:rsidRPr="00D202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статьей 10</w:t>
        </w:r>
      </w:hyperlink>
      <w:r w:rsidRPr="00D20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25 июля 2002 г. N 115-ФЗ "О правовом положении иностранных граждан в Российской Федерации" (Собрание законодательства Российской</w:t>
      </w:r>
      <w:proofErr w:type="gramEnd"/>
      <w:r w:rsidRPr="00D20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202A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Федерации, 2002, N 30, ст. 3032).</w:t>
      </w:r>
      <w:proofErr w:type="gramEnd"/>
    </w:p>
    <w:p w:rsidR="00D202A3" w:rsidRPr="00D202A3" w:rsidRDefault="00D202A3" w:rsidP="00D202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2A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организация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D202A3" w:rsidRPr="00D202A3" w:rsidRDefault="00D202A3" w:rsidP="00D202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2A3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заявлении родителями (законными представителями) ребенка указываются следующие сведения:</w:t>
      </w:r>
    </w:p>
    <w:p w:rsidR="00D202A3" w:rsidRPr="00D202A3" w:rsidRDefault="00D202A3" w:rsidP="00D202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2A3">
        <w:rPr>
          <w:rFonts w:ascii="Times New Roman" w:eastAsia="Times New Roman" w:hAnsi="Times New Roman" w:cs="Times New Roman"/>
          <w:sz w:val="24"/>
          <w:szCs w:val="24"/>
          <w:lang w:eastAsia="ru-RU"/>
        </w:rPr>
        <w:t>а) фамилия, имя, отчество (последнее - при наличии) ребенка;</w:t>
      </w:r>
    </w:p>
    <w:p w:rsidR="00D202A3" w:rsidRPr="00D202A3" w:rsidRDefault="00D202A3" w:rsidP="00D202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2A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дата и место рождения ребенка;</w:t>
      </w:r>
    </w:p>
    <w:p w:rsidR="00D202A3" w:rsidRPr="00D202A3" w:rsidRDefault="00D202A3" w:rsidP="00D202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202A3">
        <w:rPr>
          <w:rFonts w:ascii="Times New Roman" w:eastAsia="Times New Roman" w:hAnsi="Times New Roman" w:cs="Times New Roman"/>
          <w:sz w:val="24"/>
          <w:szCs w:val="24"/>
          <w:lang w:eastAsia="ru-RU"/>
        </w:rPr>
        <w:t>в) фамилия, имя, отчество (последнее - при наличии) родителей (законных представителей) ребенка;</w:t>
      </w:r>
      <w:proofErr w:type="gramEnd"/>
    </w:p>
    <w:p w:rsidR="00D202A3" w:rsidRPr="00D202A3" w:rsidRDefault="00D202A3" w:rsidP="00D202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2A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адрес места жительства ребенка, его родителей (законных представителей);</w:t>
      </w:r>
    </w:p>
    <w:p w:rsidR="00D202A3" w:rsidRPr="00D202A3" w:rsidRDefault="00D202A3" w:rsidP="00D202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202A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D202A3">
        <w:rPr>
          <w:rFonts w:ascii="Times New Roman" w:eastAsia="Times New Roman" w:hAnsi="Times New Roman" w:cs="Times New Roman"/>
          <w:sz w:val="24"/>
          <w:szCs w:val="24"/>
          <w:lang w:eastAsia="ru-RU"/>
        </w:rPr>
        <w:t>) контактные телефоны родителей (законных представителей) ребенка. Примерная форма заявления размещается образовательной организацией на информационном стенде и на официальном сайте образовательной организации в сети Интернет.</w:t>
      </w:r>
    </w:p>
    <w:p w:rsidR="00D202A3" w:rsidRPr="00D202A3" w:rsidRDefault="00D202A3" w:rsidP="00D202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2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детей, впервые поступающих в образовательную организацию, осуществляется на основании медицинского заключения</w:t>
      </w:r>
      <w:hyperlink r:id="rId22" w:anchor="/document/70653804/entry/998" w:history="1">
        <w:r w:rsidRPr="00D202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*(8)</w:t>
        </w:r>
      </w:hyperlink>
      <w:r w:rsidRPr="00D202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202A3" w:rsidRPr="00D202A3" w:rsidRDefault="00D202A3" w:rsidP="00D202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2A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приема в образовательную организацию:</w:t>
      </w:r>
    </w:p>
    <w:p w:rsidR="00D202A3" w:rsidRPr="00D202A3" w:rsidRDefault="00D202A3" w:rsidP="00D202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202A3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родители (законные представители) детей, проживающих на закрепленной территории, для зачисления ребенка в образовательную организацию 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  <w:proofErr w:type="gramEnd"/>
    </w:p>
    <w:p w:rsidR="00D202A3" w:rsidRPr="00D202A3" w:rsidRDefault="00D202A3" w:rsidP="00D202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2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б) 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D202A3" w:rsidRPr="00D202A3" w:rsidRDefault="00D202A3" w:rsidP="00D202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2A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D202A3" w:rsidRPr="00D202A3" w:rsidRDefault="00D202A3" w:rsidP="00D202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2A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D202A3" w:rsidRPr="00D202A3" w:rsidRDefault="00D202A3" w:rsidP="00D202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2A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предъявляемых при приеме документов хранятся в образовательной организации на время обучения ребенка.</w:t>
      </w:r>
    </w:p>
    <w:p w:rsidR="00D202A3" w:rsidRPr="00D202A3" w:rsidRDefault="00D202A3" w:rsidP="00D202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Дети с ограниченными возможностями здоровья принимаются на </w:t>
      </w:r>
      <w:proofErr w:type="gramStart"/>
      <w:r w:rsidRPr="00D202A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</w:t>
      </w:r>
      <w:proofErr w:type="gramEnd"/>
      <w:r w:rsidRPr="00D20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</w:t>
      </w:r>
      <w:proofErr w:type="spellStart"/>
      <w:r w:rsidRPr="00D202A3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психолого-медико-педагогической</w:t>
      </w:r>
      <w:proofErr w:type="spellEnd"/>
      <w:r w:rsidRPr="00D20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комиссии.</w:t>
      </w:r>
    </w:p>
    <w:p w:rsidR="00D202A3" w:rsidRPr="00D202A3" w:rsidRDefault="00D202A3" w:rsidP="00D202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2A3">
        <w:rPr>
          <w:rFonts w:ascii="Times New Roman" w:eastAsia="Times New Roman" w:hAnsi="Times New Roman" w:cs="Times New Roman"/>
          <w:sz w:val="24"/>
          <w:szCs w:val="24"/>
          <w:lang w:eastAsia="ru-RU"/>
        </w:rPr>
        <w:t>11. 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допускается.</w:t>
      </w:r>
    </w:p>
    <w:p w:rsidR="00D202A3" w:rsidRPr="00D202A3" w:rsidRDefault="00D202A3" w:rsidP="00D202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2A3">
        <w:rPr>
          <w:rFonts w:ascii="Times New Roman" w:eastAsia="Times New Roman" w:hAnsi="Times New Roman" w:cs="Times New Roman"/>
          <w:sz w:val="24"/>
          <w:szCs w:val="24"/>
          <w:lang w:eastAsia="ru-RU"/>
        </w:rPr>
        <w:t>12.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 образовательной организации фиксируется в заявлении о приеме и заверяется личной подписью родителей (законных представителей) ребенка.</w:t>
      </w:r>
    </w:p>
    <w:p w:rsidR="00D202A3" w:rsidRPr="00D202A3" w:rsidRDefault="00D202A3" w:rsidP="00D202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2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</w:t>
      </w:r>
      <w:hyperlink r:id="rId23" w:anchor="/document/70653804/entry/998" w:history="1">
        <w:r w:rsidRPr="00D202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*(9)</w:t>
        </w:r>
      </w:hyperlink>
      <w:r w:rsidRPr="00D202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202A3" w:rsidRPr="00D202A3" w:rsidRDefault="00D202A3" w:rsidP="00D202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</w:t>
      </w:r>
      <w:proofErr w:type="gramStart"/>
      <w:r w:rsidRPr="00D20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Родители (законные представители) ребенка могут направить заявление о приеме в образовательную организацию почтовым сообщением с уведомлением о вручении посредством официального сайта учредителя образовательной организации в информационно-телекоммуникационной сети "Интернет", федеральной государственной информационной системы "Единый портал государственных и муниципальных услуг (функций)" в порядке предоставления государственной и муниципальной услуги в соответствии с </w:t>
      </w:r>
      <w:hyperlink r:id="rId24" w:anchor="/document/70653804/entry/8" w:history="1">
        <w:r w:rsidRPr="00D202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8</w:t>
        </w:r>
      </w:hyperlink>
      <w:r w:rsidRPr="00D20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Порядка.</w:t>
      </w:r>
      <w:proofErr w:type="gramEnd"/>
    </w:p>
    <w:p w:rsidR="00D202A3" w:rsidRPr="00D202A3" w:rsidRDefault="00D202A3" w:rsidP="00D202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Оригинал паспорта или иного документа, удостоверяющего личность родителей (законных представителей), и другие документы в соответствии с </w:t>
      </w:r>
      <w:hyperlink r:id="rId25" w:anchor="/document/70653804/entry/9" w:history="1">
        <w:r w:rsidRPr="00D202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9</w:t>
        </w:r>
      </w:hyperlink>
      <w:r w:rsidRPr="00D20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 предъявляются руководителю образовательной организации или уполномоченному им должностному лицу в сроки, определяемые учредителем образовательной организации, до начала посещения ребенком образовательной организации.</w:t>
      </w:r>
    </w:p>
    <w:p w:rsidR="00D202A3" w:rsidRPr="00D202A3" w:rsidRDefault="00D202A3" w:rsidP="00D202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Заявление о приеме в образовательную организацию и прилагаемые к нему документы, представленные родителями (законными представителями) детей, регистрируются руководителем образовательной организации или уполномоченным им должностным лицом, ответственным за прием документов, в журнале приема заявлений о </w:t>
      </w:r>
      <w:r w:rsidRPr="00D202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приеме в образовательную организацию.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образовательную организацию, перечне представленных документов. Расписка заверяется подписью должностного лица образовательной организации, ответственного за прием документов, и печатью образовательной организации.</w:t>
      </w:r>
    </w:p>
    <w:p w:rsidR="00D202A3" w:rsidRPr="00D202A3" w:rsidRDefault="00D202A3" w:rsidP="00D202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Дети, родители (законные представители) которых не представили необходимые для приема документы в соответствии с </w:t>
      </w:r>
      <w:hyperlink r:id="rId26" w:anchor="/document/70653804/entry/9" w:history="1">
        <w:r w:rsidRPr="00D202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9</w:t>
        </w:r>
      </w:hyperlink>
      <w:r w:rsidRPr="00D20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Порядка, остаются на учете детей, нуждающихся в предоставлении места в образовательной организации. Место в образовательную организацию ребенку предоставляется при освобождении мест в соответствующей возрастной группе в течение года.</w:t>
      </w:r>
    </w:p>
    <w:p w:rsidR="00D202A3" w:rsidRPr="00D202A3" w:rsidRDefault="00D202A3" w:rsidP="00D202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После приема документов, указанных в </w:t>
      </w:r>
      <w:hyperlink r:id="rId27" w:anchor="/document/70653804/entry/9" w:history="1">
        <w:r w:rsidRPr="00D202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9</w:t>
        </w:r>
      </w:hyperlink>
      <w:r w:rsidRPr="00D20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Порядка, образовательная организация заключает договор об образовании по образовательным программам дошкольного образования (далее - договор)</w:t>
      </w:r>
      <w:hyperlink r:id="rId28" w:anchor="/document/70653804/entry/9910" w:history="1">
        <w:r w:rsidRPr="00D202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*(10)</w:t>
        </w:r>
      </w:hyperlink>
      <w:r w:rsidRPr="00D20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родителями (законными представителями) ребенка.</w:t>
      </w:r>
    </w:p>
    <w:p w:rsidR="00D202A3" w:rsidRPr="00D202A3" w:rsidRDefault="00D202A3" w:rsidP="00D202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17 изменен с 25 февраля 2019 г. - </w:t>
      </w:r>
      <w:hyperlink r:id="rId29" w:anchor="/document/72173564/entry/1002" w:history="1">
        <w:r w:rsidRPr="00D202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</w:t>
        </w:r>
      </w:hyperlink>
      <w:r w:rsidRPr="00D20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2A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D20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21 января 2019 г. N 33</w:t>
      </w:r>
    </w:p>
    <w:p w:rsidR="00D202A3" w:rsidRPr="00D202A3" w:rsidRDefault="00D202A3" w:rsidP="00D202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0" w:anchor="/document/77678180/entry/17" w:history="1">
        <w:r w:rsidRPr="00D202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См. будущую редакцию</w:t>
        </w:r>
      </w:hyperlink>
    </w:p>
    <w:p w:rsidR="00D202A3" w:rsidRPr="00D202A3" w:rsidRDefault="00D202A3" w:rsidP="00D202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2A3">
        <w:rPr>
          <w:rFonts w:ascii="Times New Roman" w:eastAsia="Times New Roman" w:hAnsi="Times New Roman" w:cs="Times New Roman"/>
          <w:sz w:val="24"/>
          <w:szCs w:val="24"/>
          <w:lang w:eastAsia="ru-RU"/>
        </w:rPr>
        <w:t>17. Руководитель образовательной организации издает распорядительный акт о зачислении ребенка в образовательную организацию (далее - распорядительный акт) в течение трех рабочих дней после заключения договора. Распорядительный а</w:t>
      </w:r>
      <w:proofErr w:type="gramStart"/>
      <w:r w:rsidRPr="00D202A3">
        <w:rPr>
          <w:rFonts w:ascii="Times New Roman" w:eastAsia="Times New Roman" w:hAnsi="Times New Roman" w:cs="Times New Roman"/>
          <w:sz w:val="24"/>
          <w:szCs w:val="24"/>
          <w:lang w:eastAsia="ru-RU"/>
        </w:rPr>
        <w:t>кт в тр</w:t>
      </w:r>
      <w:proofErr w:type="gramEnd"/>
      <w:r w:rsidRPr="00D202A3">
        <w:rPr>
          <w:rFonts w:ascii="Times New Roman" w:eastAsia="Times New Roman" w:hAnsi="Times New Roman" w:cs="Times New Roman"/>
          <w:sz w:val="24"/>
          <w:szCs w:val="24"/>
          <w:lang w:eastAsia="ru-RU"/>
        </w:rPr>
        <w:t>ехдневный срок после издания размещается на информационном стенде образовательной организации и на официальном сайте образовательной организации в сети Интернет.</w:t>
      </w:r>
    </w:p>
    <w:p w:rsidR="00D202A3" w:rsidRPr="00D202A3" w:rsidRDefault="00D202A3" w:rsidP="00D202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издания распорядительного акта ребенок снимается с учета детей, нуждающихся в предоставлении места в образовательной организации, в порядке предоставления государственной и муниципальной услуги в соответствии с </w:t>
      </w:r>
      <w:hyperlink r:id="rId31" w:anchor="/document/70653804/entry/8" w:history="1">
        <w:r w:rsidRPr="00D202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8</w:t>
        </w:r>
      </w:hyperlink>
      <w:r w:rsidRPr="00D20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Порядка.</w:t>
      </w:r>
    </w:p>
    <w:p w:rsidR="00D202A3" w:rsidRPr="00D202A3" w:rsidRDefault="00D202A3" w:rsidP="00D202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2A3">
        <w:rPr>
          <w:rFonts w:ascii="Times New Roman" w:eastAsia="Times New Roman" w:hAnsi="Times New Roman" w:cs="Times New Roman"/>
          <w:sz w:val="24"/>
          <w:szCs w:val="24"/>
          <w:lang w:eastAsia="ru-RU"/>
        </w:rPr>
        <w:t>18. На каждого ребенка, зачисленного в образовательную организацию, заводится личное дело, в котором хранятся все сданные документы.</w:t>
      </w:r>
    </w:p>
    <w:p w:rsidR="00D202A3" w:rsidRPr="00D202A3" w:rsidRDefault="00D202A3" w:rsidP="00D202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202A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proofErr w:type="gramEnd"/>
    </w:p>
    <w:p w:rsidR="00D202A3" w:rsidRPr="00D202A3" w:rsidRDefault="00D202A3" w:rsidP="00D202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20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*(1) </w:t>
      </w:r>
      <w:hyperlink r:id="rId32" w:anchor="/document/70291362/entry/108659" w:history="1">
        <w:r w:rsidRPr="00D202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 9 статьи 55</w:t>
        </w:r>
      </w:hyperlink>
      <w:r w:rsidRPr="00D20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6165; 2014, N 6, ст. 562, ст. 566).</w:t>
      </w:r>
      <w:proofErr w:type="gramEnd"/>
    </w:p>
    <w:p w:rsidR="00D202A3" w:rsidRPr="00D202A3" w:rsidRDefault="00D202A3" w:rsidP="00D202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20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*(2) </w:t>
      </w:r>
      <w:hyperlink r:id="rId33" w:anchor="/document/70291362/entry/108783" w:history="1">
        <w:r w:rsidRPr="00D202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Части 2</w:t>
        </w:r>
      </w:hyperlink>
      <w:r w:rsidRPr="00D20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34" w:anchor="/document/70291362/entry/108784" w:history="1">
        <w:r w:rsidRPr="00D202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 статьи 67</w:t>
        </w:r>
      </w:hyperlink>
      <w:r w:rsidRPr="00D20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6165;</w:t>
      </w:r>
      <w:proofErr w:type="gramEnd"/>
      <w:r w:rsidRPr="00D20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202A3">
        <w:rPr>
          <w:rFonts w:ascii="Times New Roman" w:eastAsia="Times New Roman" w:hAnsi="Times New Roman" w:cs="Times New Roman"/>
          <w:sz w:val="24"/>
          <w:szCs w:val="24"/>
          <w:lang w:eastAsia="ru-RU"/>
        </w:rPr>
        <w:t>2014, N 6, ст. 562, ст. 566).</w:t>
      </w:r>
      <w:proofErr w:type="gramEnd"/>
    </w:p>
    <w:p w:rsidR="00D202A3" w:rsidRPr="00D202A3" w:rsidRDefault="00D202A3" w:rsidP="00D202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20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*(3) </w:t>
      </w:r>
      <w:hyperlink r:id="rId35" w:anchor="/document/70291362/entry/1092" w:history="1">
        <w:r w:rsidRPr="00D202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 2 статьи 9</w:t>
        </w:r>
      </w:hyperlink>
      <w:r w:rsidRPr="00D20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29 декабря 2012 г. N 273-ФЗ "Об образовании в Российской Федерации" (Собрание законодательства Российской </w:t>
      </w:r>
      <w:r w:rsidRPr="00D202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Федерации, 2012, N 53, ст. 7598; 2013, N 19, ст. 2326; N 23, ст. 2878; N 30, ст. 4036; N 48, ст. 6165; 2014, N б, ст. 562, ст. 566).</w:t>
      </w:r>
      <w:proofErr w:type="gramEnd"/>
    </w:p>
    <w:p w:rsidR="00D202A3" w:rsidRPr="00D202A3" w:rsidRDefault="00D202A3" w:rsidP="00D202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20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*(4) </w:t>
      </w:r>
      <w:hyperlink r:id="rId36" w:anchor="/document/70291362/entry/108785" w:history="1">
        <w:r w:rsidRPr="00D202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 4 статьи 67</w:t>
        </w:r>
      </w:hyperlink>
      <w:r w:rsidRPr="00D20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6165; 2014, N 6, ст. 562, ст. 566).</w:t>
      </w:r>
      <w:proofErr w:type="gramEnd"/>
    </w:p>
    <w:p w:rsidR="00D202A3" w:rsidRPr="00D202A3" w:rsidRDefault="00D202A3" w:rsidP="00D202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20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*(5) </w:t>
      </w:r>
      <w:hyperlink r:id="rId37" w:anchor="/document/70291362/entry/108652" w:history="1">
        <w:r w:rsidRPr="00D202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 2 статьи 55</w:t>
        </w:r>
      </w:hyperlink>
      <w:r w:rsidRPr="00D20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6165; 2014, N 6, ст. 562, ст. 566).</w:t>
      </w:r>
      <w:proofErr w:type="gramEnd"/>
    </w:p>
    <w:p w:rsidR="00D202A3" w:rsidRPr="00D202A3" w:rsidRDefault="00D202A3" w:rsidP="00D202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2A3">
        <w:rPr>
          <w:rFonts w:ascii="Times New Roman" w:eastAsia="Times New Roman" w:hAnsi="Times New Roman" w:cs="Times New Roman"/>
          <w:sz w:val="24"/>
          <w:szCs w:val="24"/>
          <w:lang w:eastAsia="ru-RU"/>
        </w:rPr>
        <w:t>*(6) Для распорядительных актов о закрепленной территории, издаваемых в 2014 году, срок издания - не позднее 1 мая.</w:t>
      </w:r>
    </w:p>
    <w:p w:rsidR="00D202A3" w:rsidRPr="00D202A3" w:rsidRDefault="00D202A3" w:rsidP="00D202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20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*(7) </w:t>
      </w:r>
      <w:hyperlink r:id="rId38" w:anchor="/document/12171809/entry/1002" w:history="1">
        <w:r w:rsidRPr="00D202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 2</w:t>
        </w:r>
      </w:hyperlink>
      <w:r w:rsidRPr="00D20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и организациями субъектов Российской Федерации и муниципальными учреждениями и организациями, утвержденного </w:t>
      </w:r>
      <w:hyperlink r:id="rId39" w:anchor="/document/12171809/entry/0" w:history="1">
        <w:r w:rsidRPr="00D202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распоряжением</w:t>
        </w:r>
      </w:hyperlink>
      <w:r w:rsidRPr="00D20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17 декабря 2009 г. N 1993-р (Собрание законодательства Российской Федерации, 2009, N</w:t>
      </w:r>
      <w:proofErr w:type="gramEnd"/>
      <w:r w:rsidRPr="00D202A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D202A3">
        <w:rPr>
          <w:rFonts w:ascii="Times New Roman" w:eastAsia="Times New Roman" w:hAnsi="Times New Roman" w:cs="Times New Roman"/>
          <w:sz w:val="24"/>
          <w:szCs w:val="24"/>
          <w:lang w:eastAsia="ru-RU"/>
        </w:rPr>
        <w:t>52, ст. 6626; 2010, N 37, ст. 4777; 2012, N 2, ст. 375).</w:t>
      </w:r>
      <w:proofErr w:type="gramEnd"/>
    </w:p>
    <w:p w:rsidR="00D202A3" w:rsidRPr="00D202A3" w:rsidRDefault="00D202A3" w:rsidP="00D202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*(8) </w:t>
      </w:r>
      <w:hyperlink r:id="rId40" w:anchor="/document/70414724/entry/1111" w:history="1">
        <w:r w:rsidRPr="00D202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 11.1</w:t>
        </w:r>
      </w:hyperlink>
      <w:r w:rsidRPr="00D20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Постановления Главного государственного санитарного врача Российской Федерации от 15 мая 2013 г. N 26 "Об утверждении </w:t>
      </w:r>
      <w:proofErr w:type="spellStart"/>
      <w:r w:rsidRPr="00D202A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D20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в Министерстве юстиции Российской Федерации 29 мая 2013 г., регистрационный N 28564).</w:t>
      </w:r>
    </w:p>
    <w:p w:rsidR="00D202A3" w:rsidRPr="00D202A3" w:rsidRDefault="00D202A3" w:rsidP="00D202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*(9) </w:t>
      </w:r>
      <w:hyperlink r:id="rId41" w:anchor="/document/12148567/entry/601" w:history="1">
        <w:r w:rsidRPr="00D202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 1 статьи 6</w:t>
        </w:r>
      </w:hyperlink>
      <w:r w:rsidRPr="00D20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27 июля 2006 г. N 152-ФЗ "О персональных данных" (Собрание законодательства Российской Федерации, 2006, N 31, ст. 3451).</w:t>
      </w:r>
    </w:p>
    <w:p w:rsidR="00D202A3" w:rsidRPr="00D202A3" w:rsidRDefault="00D202A3" w:rsidP="00D202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20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*(10) </w:t>
      </w:r>
      <w:hyperlink r:id="rId42" w:anchor="/document/70291362/entry/108636" w:history="1">
        <w:r w:rsidRPr="00D202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 2 статьи 53</w:t>
        </w:r>
      </w:hyperlink>
      <w:r w:rsidRPr="00D20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30, ст. 4036; N 48, ст. 6165; 2014, N 6, ст. 562, ст. 566).</w:t>
      </w:r>
      <w:proofErr w:type="gramEnd"/>
    </w:p>
    <w:p w:rsidR="009432A6" w:rsidRDefault="009432A6"/>
    <w:sectPr w:rsidR="009432A6" w:rsidSect="009432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02A3"/>
    <w:rsid w:val="009432A6"/>
    <w:rsid w:val="00D20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2A6"/>
  </w:style>
  <w:style w:type="paragraph" w:styleId="4">
    <w:name w:val="heading 4"/>
    <w:basedOn w:val="a"/>
    <w:link w:val="40"/>
    <w:uiPriority w:val="9"/>
    <w:qFormat/>
    <w:rsid w:val="00D202A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202A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D20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20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202A3"/>
    <w:rPr>
      <w:color w:val="0000FF"/>
      <w:u w:val="single"/>
    </w:rPr>
  </w:style>
  <w:style w:type="paragraph" w:customStyle="1" w:styleId="s16">
    <w:name w:val="s_16"/>
    <w:basedOn w:val="a"/>
    <w:rsid w:val="00D20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D20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D202A3"/>
  </w:style>
  <w:style w:type="paragraph" w:customStyle="1" w:styleId="s22">
    <w:name w:val="s_22"/>
    <w:basedOn w:val="a"/>
    <w:rsid w:val="00D20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43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2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9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0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79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4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65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02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95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84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27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03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13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9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18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03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55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74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614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61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81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4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11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58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81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82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30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688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openxmlformats.org/officeDocument/2006/relationships/hyperlink" Target="http://ivo.garant.ru/" TargetMode="External"/><Relationship Id="rId18" Type="http://schemas.openxmlformats.org/officeDocument/2006/relationships/hyperlink" Target="http://ivo.garant.ru/" TargetMode="External"/><Relationship Id="rId26" Type="http://schemas.openxmlformats.org/officeDocument/2006/relationships/hyperlink" Target="http://ivo.garant.ru/" TargetMode="External"/><Relationship Id="rId39" Type="http://schemas.openxmlformats.org/officeDocument/2006/relationships/hyperlink" Target="http://ivo.garant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ivo.garant.ru/" TargetMode="External"/><Relationship Id="rId34" Type="http://schemas.openxmlformats.org/officeDocument/2006/relationships/hyperlink" Target="http://ivo.garant.ru/" TargetMode="External"/><Relationship Id="rId42" Type="http://schemas.openxmlformats.org/officeDocument/2006/relationships/hyperlink" Target="http://ivo.garant.ru/" TargetMode="External"/><Relationship Id="rId7" Type="http://schemas.openxmlformats.org/officeDocument/2006/relationships/hyperlink" Target="http://ivo.garant.ru/" TargetMode="External"/><Relationship Id="rId12" Type="http://schemas.openxmlformats.org/officeDocument/2006/relationships/hyperlink" Target="http://ivo.garant.ru/" TargetMode="External"/><Relationship Id="rId17" Type="http://schemas.openxmlformats.org/officeDocument/2006/relationships/hyperlink" Target="http://ivo.garant.ru/" TargetMode="External"/><Relationship Id="rId25" Type="http://schemas.openxmlformats.org/officeDocument/2006/relationships/hyperlink" Target="http://ivo.garant.ru/" TargetMode="External"/><Relationship Id="rId33" Type="http://schemas.openxmlformats.org/officeDocument/2006/relationships/hyperlink" Target="http://ivo.garant.ru/" TargetMode="External"/><Relationship Id="rId38" Type="http://schemas.openxmlformats.org/officeDocument/2006/relationships/hyperlink" Target="http://ivo.garant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vo.garant.ru/" TargetMode="External"/><Relationship Id="rId20" Type="http://schemas.openxmlformats.org/officeDocument/2006/relationships/hyperlink" Target="http://ivo.garant.ru/" TargetMode="External"/><Relationship Id="rId29" Type="http://schemas.openxmlformats.org/officeDocument/2006/relationships/hyperlink" Target="http://ivo.garant.ru/" TargetMode="External"/><Relationship Id="rId41" Type="http://schemas.openxmlformats.org/officeDocument/2006/relationships/hyperlink" Target="http://ivo.garant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11" Type="http://schemas.openxmlformats.org/officeDocument/2006/relationships/hyperlink" Target="http://ivo.garant.ru/" TargetMode="External"/><Relationship Id="rId24" Type="http://schemas.openxmlformats.org/officeDocument/2006/relationships/hyperlink" Target="http://ivo.garant.ru/" TargetMode="External"/><Relationship Id="rId32" Type="http://schemas.openxmlformats.org/officeDocument/2006/relationships/hyperlink" Target="http://ivo.garant.ru/" TargetMode="External"/><Relationship Id="rId37" Type="http://schemas.openxmlformats.org/officeDocument/2006/relationships/hyperlink" Target="http://ivo.garant.ru/" TargetMode="External"/><Relationship Id="rId40" Type="http://schemas.openxmlformats.org/officeDocument/2006/relationships/hyperlink" Target="http://ivo.garant.ru/" TargetMode="External"/><Relationship Id="rId5" Type="http://schemas.openxmlformats.org/officeDocument/2006/relationships/hyperlink" Target="http://ivo.garant.ru/" TargetMode="External"/><Relationship Id="rId15" Type="http://schemas.openxmlformats.org/officeDocument/2006/relationships/hyperlink" Target="http://ivo.garant.ru/" TargetMode="External"/><Relationship Id="rId23" Type="http://schemas.openxmlformats.org/officeDocument/2006/relationships/hyperlink" Target="http://ivo.garant.ru/" TargetMode="External"/><Relationship Id="rId28" Type="http://schemas.openxmlformats.org/officeDocument/2006/relationships/hyperlink" Target="http://ivo.garant.ru/" TargetMode="External"/><Relationship Id="rId36" Type="http://schemas.openxmlformats.org/officeDocument/2006/relationships/hyperlink" Target="http://ivo.garant.ru/" TargetMode="External"/><Relationship Id="rId10" Type="http://schemas.openxmlformats.org/officeDocument/2006/relationships/hyperlink" Target="http://ivo.garant.ru/" TargetMode="External"/><Relationship Id="rId19" Type="http://schemas.openxmlformats.org/officeDocument/2006/relationships/hyperlink" Target="http://ivo.garant.ru/" TargetMode="External"/><Relationship Id="rId31" Type="http://schemas.openxmlformats.org/officeDocument/2006/relationships/hyperlink" Target="http://ivo.garant.ru/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ivo.garant.ru/" TargetMode="External"/><Relationship Id="rId9" Type="http://schemas.openxmlformats.org/officeDocument/2006/relationships/hyperlink" Target="http://ivo.garant.ru/" TargetMode="External"/><Relationship Id="rId14" Type="http://schemas.openxmlformats.org/officeDocument/2006/relationships/hyperlink" Target="http://ivo.garant.ru/" TargetMode="External"/><Relationship Id="rId22" Type="http://schemas.openxmlformats.org/officeDocument/2006/relationships/hyperlink" Target="http://ivo.garant.ru/" TargetMode="External"/><Relationship Id="rId27" Type="http://schemas.openxmlformats.org/officeDocument/2006/relationships/hyperlink" Target="http://ivo.garant.ru/" TargetMode="External"/><Relationship Id="rId30" Type="http://schemas.openxmlformats.org/officeDocument/2006/relationships/hyperlink" Target="http://ivo.garant.ru/" TargetMode="External"/><Relationship Id="rId35" Type="http://schemas.openxmlformats.org/officeDocument/2006/relationships/hyperlink" Target="http://ivo.garant.ru/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2832</Words>
  <Characters>16149</Characters>
  <Application>Microsoft Office Word</Application>
  <DocSecurity>0</DocSecurity>
  <Lines>134</Lines>
  <Paragraphs>37</Paragraphs>
  <ScaleCrop>false</ScaleCrop>
  <Company>Microsoft</Company>
  <LinksUpToDate>false</LinksUpToDate>
  <CharactersWithSpaces>18944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Дет. Сад 583</dc:creator>
  <cp:keywords/>
  <dc:description/>
  <cp:lastModifiedBy>Дет. Сад 583</cp:lastModifiedBy>
  <cp:revision>2</cp:revision>
  <dcterms:created xsi:type="dcterms:W3CDTF">2019-02-21T02:38:00Z</dcterms:created>
  <dcterms:modified xsi:type="dcterms:W3CDTF">2019-02-21T02:39:00Z</dcterms:modified>
</cp:coreProperties>
</file>