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569" w:rsidRDefault="00FB592D">
      <w:r>
        <w:rPr>
          <w:noProof/>
          <w:lang w:eastAsia="ru-RU"/>
        </w:rPr>
        <w:drawing>
          <wp:inline distT="0" distB="0" distL="0" distR="0">
            <wp:extent cx="5940425" cy="59582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5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92D" w:rsidRPr="00655A13" w:rsidRDefault="00FB592D" w:rsidP="00655A13">
      <w:pPr>
        <w:jc w:val="center"/>
        <w:rPr>
          <w:rFonts w:ascii="Times New Roman" w:hAnsi="Times New Roman" w:cs="Times New Roman"/>
          <w:sz w:val="32"/>
          <w:szCs w:val="32"/>
        </w:rPr>
      </w:pPr>
      <w:r w:rsidRPr="00FB592D">
        <w:rPr>
          <w:rFonts w:ascii="Times New Roman" w:hAnsi="Times New Roman" w:cs="Times New Roman"/>
          <w:sz w:val="32"/>
          <w:szCs w:val="32"/>
          <w:lang w:val="en-US"/>
        </w:rPr>
        <w:t>Адреса отделений МФЦ</w:t>
      </w:r>
      <w:r w:rsidR="00655A13">
        <w:rPr>
          <w:rFonts w:ascii="Times New Roman" w:hAnsi="Times New Roman" w:cs="Times New Roman"/>
          <w:sz w:val="32"/>
          <w:szCs w:val="32"/>
        </w:rPr>
        <w:t xml:space="preserve"> г. Екатеринбург</w:t>
      </w: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FB592D" w:rsidTr="00FB592D">
        <w:tc>
          <w:tcPr>
            <w:tcW w:w="4672" w:type="dxa"/>
          </w:tcPr>
          <w:p w:rsidR="00FB592D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Железнодорожный</w:t>
            </w:r>
          </w:p>
        </w:tc>
        <w:tc>
          <w:tcPr>
            <w:tcW w:w="4673" w:type="dxa"/>
          </w:tcPr>
          <w:p w:rsidR="00FB592D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</w:t>
            </w:r>
            <w:r w:rsidR="003678D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Героев России, 2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Железнодорожный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Техническая, 64</w:t>
            </w:r>
          </w:p>
        </w:tc>
        <w:bookmarkStart w:id="0" w:name="_GoBack"/>
        <w:bookmarkEnd w:id="0"/>
      </w:tr>
      <w:tr w:rsidR="00FB592D" w:rsidTr="00FB592D">
        <w:tc>
          <w:tcPr>
            <w:tcW w:w="4672" w:type="dxa"/>
          </w:tcPr>
          <w:p w:rsidR="00FB592D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Ленинский</w:t>
            </w:r>
          </w:p>
        </w:tc>
        <w:tc>
          <w:tcPr>
            <w:tcW w:w="4673" w:type="dxa"/>
          </w:tcPr>
          <w:p w:rsidR="00FB592D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</w:t>
            </w:r>
            <w:r w:rsidR="003678D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8 Марта, 13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Ленинский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Вайнера, 15-а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Ленинский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</w:t>
            </w:r>
            <w:r w:rsidR="003678D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Громова, 145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Ленинский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Краснолесья, 127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Чкаловский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пер. Ремесленный, 6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Октябрьский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Малышева, 53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Орджоникидзевский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Стачек, 4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Орджоникидзевский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Баумана, 5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Верх-Исетский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Готвальда, 6/4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Чкаловский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</w:t>
            </w:r>
            <w:r w:rsidR="003678D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Щербакова, 4</w:t>
            </w:r>
          </w:p>
        </w:tc>
      </w:tr>
      <w:tr w:rsidR="00655A13" w:rsidTr="00FB592D">
        <w:tc>
          <w:tcPr>
            <w:tcW w:w="4672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Кировский</w:t>
            </w:r>
          </w:p>
        </w:tc>
        <w:tc>
          <w:tcPr>
            <w:tcW w:w="4673" w:type="dxa"/>
          </w:tcPr>
          <w:p w:rsidR="00655A13" w:rsidRDefault="00655A13" w:rsidP="00FB592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ул. Учителей, 2-б</w:t>
            </w:r>
          </w:p>
        </w:tc>
      </w:tr>
    </w:tbl>
    <w:p w:rsidR="00FB592D" w:rsidRDefault="00FB592D"/>
    <w:sectPr w:rsidR="00FB592D" w:rsidSect="00655A13">
      <w:pgSz w:w="11906" w:h="16838"/>
      <w:pgMar w:top="720" w:right="720" w:bottom="72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592D"/>
    <w:rsid w:val="003678D3"/>
    <w:rsid w:val="00392B0E"/>
    <w:rsid w:val="00490FEF"/>
    <w:rsid w:val="00655A13"/>
    <w:rsid w:val="006E4569"/>
    <w:rsid w:val="00C46992"/>
    <w:rsid w:val="00DD321C"/>
    <w:rsid w:val="00FB5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F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5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7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8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2018-12-12T07:06:00Z</dcterms:created>
  <dcterms:modified xsi:type="dcterms:W3CDTF">2024-08-05T07:39:00Z</dcterms:modified>
</cp:coreProperties>
</file>